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9FA" w:rsidRDefault="00DB79FA" w:rsidP="00570A00">
      <w:pPr>
        <w:ind w:firstLine="720"/>
        <w:jc w:val="center"/>
        <w:rPr>
          <w:b/>
          <w:iCs/>
          <w:color w:val="000000"/>
          <w:sz w:val="28"/>
          <w:szCs w:val="28"/>
          <w:lang w:val="kk-KZ"/>
        </w:rPr>
      </w:pPr>
      <w:r w:rsidRPr="00734DEE">
        <w:rPr>
          <w:b/>
          <w:color w:val="000000"/>
          <w:sz w:val="28"/>
          <w:szCs w:val="28"/>
          <w:lang w:val="kk-KZ"/>
        </w:rPr>
        <w:t>Семина</w:t>
      </w:r>
      <w:r w:rsidRPr="00734DEE">
        <w:rPr>
          <w:b/>
          <w:iCs/>
          <w:color w:val="000000"/>
          <w:sz w:val="28"/>
          <w:szCs w:val="28"/>
          <w:lang w:val="kk-KZ"/>
        </w:rPr>
        <w:t>р сұ</w:t>
      </w:r>
      <w:r w:rsidRPr="00734DEE">
        <w:rPr>
          <w:b/>
          <w:color w:val="000000"/>
          <w:sz w:val="28"/>
          <w:szCs w:val="28"/>
          <w:lang w:val="kk-KZ"/>
        </w:rPr>
        <w:t>рақтарына жазбаша тү</w:t>
      </w:r>
      <w:r w:rsidRPr="00734DEE">
        <w:rPr>
          <w:b/>
          <w:iCs/>
          <w:color w:val="000000"/>
          <w:sz w:val="28"/>
          <w:szCs w:val="28"/>
          <w:lang w:val="kk-KZ"/>
        </w:rPr>
        <w:t>р</w:t>
      </w:r>
      <w:r w:rsidRPr="00734DEE">
        <w:rPr>
          <w:b/>
          <w:color w:val="000000"/>
          <w:sz w:val="28"/>
          <w:szCs w:val="28"/>
          <w:lang w:val="kk-KZ"/>
        </w:rPr>
        <w:t>де жауап бері</w:t>
      </w:r>
      <w:r w:rsidRPr="00734DEE">
        <w:rPr>
          <w:b/>
          <w:iCs/>
          <w:color w:val="000000"/>
          <w:sz w:val="28"/>
          <w:szCs w:val="28"/>
          <w:lang w:val="kk-KZ"/>
        </w:rPr>
        <w:t>ңіз</w:t>
      </w:r>
    </w:p>
    <w:p w:rsidR="00DB79FA" w:rsidRDefault="00DB79FA" w:rsidP="00570A00">
      <w:pPr>
        <w:ind w:firstLine="720"/>
        <w:jc w:val="center"/>
        <w:rPr>
          <w:b/>
          <w:bCs/>
          <w:sz w:val="28"/>
          <w:szCs w:val="28"/>
          <w:lang w:val="kk-KZ"/>
        </w:rPr>
      </w:pPr>
    </w:p>
    <w:p w:rsidR="00570A00" w:rsidRDefault="00570A00" w:rsidP="00570A00">
      <w:pPr>
        <w:ind w:firstLine="720"/>
        <w:jc w:val="center"/>
        <w:rPr>
          <w:b/>
          <w:bCs/>
          <w:sz w:val="28"/>
          <w:szCs w:val="28"/>
          <w:lang w:val="kk-KZ"/>
        </w:rPr>
      </w:pPr>
      <w:r w:rsidRPr="00715F62">
        <w:rPr>
          <w:b/>
          <w:bCs/>
          <w:sz w:val="28"/>
          <w:szCs w:val="28"/>
          <w:lang w:val="kk-KZ"/>
        </w:rPr>
        <w:t xml:space="preserve">9  </w:t>
      </w:r>
      <w:r>
        <w:rPr>
          <w:b/>
          <w:bCs/>
          <w:sz w:val="28"/>
          <w:szCs w:val="28"/>
          <w:lang w:val="kk-KZ"/>
        </w:rPr>
        <w:t>БАНКТІҢ ҚАРЖЫЛЫҚ ОПРЕАЦИЯЛАРЫ</w:t>
      </w:r>
      <w:r w:rsidRPr="00715F62">
        <w:rPr>
          <w:b/>
          <w:bCs/>
          <w:sz w:val="28"/>
          <w:szCs w:val="28"/>
          <w:lang w:val="kk-KZ"/>
        </w:rPr>
        <w:t xml:space="preserve">  </w:t>
      </w:r>
    </w:p>
    <w:p w:rsidR="00570A00" w:rsidRPr="00715F62" w:rsidRDefault="00570A00" w:rsidP="00570A00">
      <w:pPr>
        <w:ind w:firstLine="720"/>
        <w:jc w:val="center"/>
        <w:rPr>
          <w:b/>
          <w:bCs/>
          <w:sz w:val="28"/>
          <w:szCs w:val="28"/>
          <w:lang w:val="kk-KZ"/>
        </w:rPr>
      </w:pPr>
    </w:p>
    <w:p w:rsidR="00570A00" w:rsidRDefault="00570A00" w:rsidP="00570A00">
      <w:pPr>
        <w:ind w:firstLine="720"/>
        <w:jc w:val="both"/>
        <w:rPr>
          <w:bCs/>
          <w:sz w:val="28"/>
          <w:szCs w:val="28"/>
          <w:lang w:val="kk-KZ"/>
        </w:rPr>
      </w:pPr>
      <w:r w:rsidRPr="00715F62">
        <w:rPr>
          <w:bCs/>
          <w:sz w:val="28"/>
          <w:szCs w:val="28"/>
          <w:lang w:val="kk-KZ"/>
        </w:rPr>
        <w:t>1  Лизинг  операциясы</w:t>
      </w:r>
    </w:p>
    <w:p w:rsidR="00570A00" w:rsidRDefault="00570A00" w:rsidP="00570A00">
      <w:pPr>
        <w:ind w:firstLine="720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2 Факторинг</w:t>
      </w:r>
    </w:p>
    <w:p w:rsidR="00570A00" w:rsidRDefault="00570A00" w:rsidP="00570A00">
      <w:pPr>
        <w:ind w:firstLine="720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 Форфейтинг</w:t>
      </w:r>
    </w:p>
    <w:p w:rsidR="00570A00" w:rsidRDefault="00570A00" w:rsidP="00570A00">
      <w:pPr>
        <w:ind w:firstLine="720"/>
        <w:jc w:val="both"/>
        <w:rPr>
          <w:bCs/>
          <w:sz w:val="28"/>
          <w:szCs w:val="28"/>
          <w:lang w:val="kk-KZ"/>
        </w:rPr>
      </w:pPr>
    </w:p>
    <w:p w:rsidR="00570A00" w:rsidRDefault="00570A00" w:rsidP="00016A95">
      <w:pPr>
        <w:pStyle w:val="8"/>
        <w:spacing w:before="0" w:after="0"/>
        <w:ind w:firstLine="720"/>
        <w:jc w:val="center"/>
        <w:rPr>
          <w:b/>
          <w:bCs/>
          <w:i w:val="0"/>
          <w:sz w:val="28"/>
          <w:szCs w:val="28"/>
          <w:lang w:val="kk-KZ"/>
        </w:rPr>
      </w:pPr>
    </w:p>
    <w:p w:rsidR="00016A95" w:rsidRPr="00016A95" w:rsidRDefault="00016A95" w:rsidP="00016A95">
      <w:pPr>
        <w:pStyle w:val="8"/>
        <w:spacing w:before="0" w:after="0"/>
        <w:ind w:firstLine="720"/>
        <w:jc w:val="center"/>
        <w:rPr>
          <w:b/>
          <w:bCs/>
          <w:i w:val="0"/>
          <w:sz w:val="28"/>
          <w:szCs w:val="28"/>
          <w:lang w:val="kk-KZ"/>
        </w:rPr>
      </w:pPr>
      <w:r w:rsidRPr="00016A95">
        <w:rPr>
          <w:b/>
          <w:bCs/>
          <w:i w:val="0"/>
          <w:sz w:val="28"/>
          <w:szCs w:val="28"/>
          <w:lang w:val="kk-KZ"/>
        </w:rPr>
        <w:t xml:space="preserve">10  БАНК ӨТІМДІЛІГІН БАСҚАРУ ЖӘНЕ БАҒАЛАУ </w:t>
      </w:r>
    </w:p>
    <w:p w:rsidR="00016A95" w:rsidRPr="00016A95" w:rsidRDefault="00016A95" w:rsidP="00016A95">
      <w:pPr>
        <w:rPr>
          <w:lang w:val="kk-KZ"/>
        </w:rPr>
      </w:pPr>
    </w:p>
    <w:p w:rsidR="00016A95" w:rsidRPr="00016A95" w:rsidRDefault="00016A95" w:rsidP="00016A95">
      <w:pPr>
        <w:pStyle w:val="8"/>
        <w:spacing w:before="0" w:after="0"/>
        <w:ind w:firstLine="720"/>
        <w:jc w:val="both"/>
        <w:rPr>
          <w:bCs/>
          <w:i w:val="0"/>
          <w:sz w:val="28"/>
          <w:szCs w:val="28"/>
          <w:lang w:val="kk-KZ"/>
        </w:rPr>
      </w:pPr>
      <w:r w:rsidRPr="00016A95">
        <w:rPr>
          <w:bCs/>
          <w:i w:val="0"/>
          <w:sz w:val="28"/>
          <w:szCs w:val="28"/>
          <w:lang w:val="kk-KZ"/>
        </w:rPr>
        <w:t>1 Банк  өтімділігі  және  оған  әсер  етуші  факторлар</w:t>
      </w:r>
    </w:p>
    <w:p w:rsidR="00016A95" w:rsidRPr="00016A95" w:rsidRDefault="00016A95" w:rsidP="00016A95">
      <w:pPr>
        <w:ind w:firstLine="720"/>
        <w:rPr>
          <w:sz w:val="28"/>
          <w:szCs w:val="28"/>
          <w:lang w:val="kk-KZ"/>
        </w:rPr>
      </w:pPr>
      <w:r w:rsidRPr="00016A95">
        <w:rPr>
          <w:sz w:val="28"/>
          <w:szCs w:val="28"/>
          <w:lang w:val="kk-KZ"/>
        </w:rPr>
        <w:t>2 Өтімділікті бағалау көрсеткіштері</w:t>
      </w:r>
    </w:p>
    <w:p w:rsidR="00016A95" w:rsidRDefault="00016A95" w:rsidP="00016A95">
      <w:pPr>
        <w:ind w:firstLine="720"/>
        <w:rPr>
          <w:sz w:val="28"/>
          <w:szCs w:val="28"/>
          <w:lang w:val="kk-KZ"/>
        </w:rPr>
      </w:pPr>
    </w:p>
    <w:p w:rsidR="00570A00" w:rsidRPr="00016A95" w:rsidRDefault="00570A00" w:rsidP="00016A95">
      <w:pPr>
        <w:ind w:firstLine="720"/>
        <w:rPr>
          <w:sz w:val="28"/>
          <w:szCs w:val="28"/>
          <w:lang w:val="kk-KZ"/>
        </w:rPr>
      </w:pPr>
    </w:p>
    <w:sectPr w:rsidR="00570A00" w:rsidRPr="00016A95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0D5E9A"/>
    <w:multiLevelType w:val="hybridMultilevel"/>
    <w:tmpl w:val="97948B00"/>
    <w:lvl w:ilvl="0" w:tplc="574C7286">
      <w:start w:val="1"/>
      <w:numFmt w:val="bullet"/>
      <w:lvlText w:val="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1" w:tplc="F658484E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574C7286">
      <w:start w:val="1"/>
      <w:numFmt w:val="bullet"/>
      <w:lvlText w:val="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6A95"/>
    <w:rsid w:val="00016A95"/>
    <w:rsid w:val="00041168"/>
    <w:rsid w:val="001519A3"/>
    <w:rsid w:val="002B264D"/>
    <w:rsid w:val="002F2553"/>
    <w:rsid w:val="004E5377"/>
    <w:rsid w:val="00570A00"/>
    <w:rsid w:val="00580AD7"/>
    <w:rsid w:val="005943EA"/>
    <w:rsid w:val="005F69A6"/>
    <w:rsid w:val="00717581"/>
    <w:rsid w:val="0075696A"/>
    <w:rsid w:val="00993AA5"/>
    <w:rsid w:val="00C12637"/>
    <w:rsid w:val="00CD1385"/>
    <w:rsid w:val="00D8294C"/>
    <w:rsid w:val="00DB79FA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A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16A95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016A9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2">
    <w:name w:val="Body Text Indent 2"/>
    <w:basedOn w:val="a"/>
    <w:link w:val="20"/>
    <w:rsid w:val="00016A9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16A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WolfishLair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3</cp:revision>
  <dcterms:created xsi:type="dcterms:W3CDTF">2019-09-25T15:43:00Z</dcterms:created>
  <dcterms:modified xsi:type="dcterms:W3CDTF">2020-12-08T19:17:00Z</dcterms:modified>
</cp:coreProperties>
</file>